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6625" w:rsidRPr="00E04599" w:rsidRDefault="00B36625" w:rsidP="00E54270">
      <w:pPr>
        <w:spacing w:line="480" w:lineRule="auto"/>
        <w:jc w:val="center"/>
        <w:rPr>
          <w:rFonts w:ascii="Times New Roman" w:hAnsi="Times New Roman" w:cs="Times New Roman"/>
          <w:sz w:val="24"/>
          <w:szCs w:val="24"/>
        </w:rPr>
      </w:pPr>
    </w:p>
    <w:p w:rsidR="00B36625" w:rsidRPr="00E04599" w:rsidRDefault="00B36625" w:rsidP="00E54270">
      <w:pPr>
        <w:spacing w:line="480" w:lineRule="auto"/>
        <w:jc w:val="center"/>
        <w:rPr>
          <w:rFonts w:ascii="Times New Roman" w:hAnsi="Times New Roman" w:cs="Times New Roman"/>
          <w:sz w:val="24"/>
          <w:szCs w:val="24"/>
        </w:rPr>
      </w:pPr>
    </w:p>
    <w:p w:rsidR="00B36625" w:rsidRPr="00E04599" w:rsidRDefault="00B36625" w:rsidP="00E54270">
      <w:pPr>
        <w:spacing w:line="480" w:lineRule="auto"/>
        <w:jc w:val="center"/>
        <w:rPr>
          <w:rFonts w:ascii="Times New Roman" w:hAnsi="Times New Roman" w:cs="Times New Roman"/>
          <w:sz w:val="24"/>
          <w:szCs w:val="24"/>
        </w:rPr>
      </w:pPr>
    </w:p>
    <w:p w:rsidR="00B36625" w:rsidRPr="00E04599" w:rsidRDefault="00B36625" w:rsidP="00E54270">
      <w:pPr>
        <w:spacing w:line="480" w:lineRule="auto"/>
        <w:jc w:val="center"/>
        <w:rPr>
          <w:rFonts w:ascii="Times New Roman" w:hAnsi="Times New Roman" w:cs="Times New Roman"/>
          <w:sz w:val="24"/>
          <w:szCs w:val="24"/>
        </w:rPr>
      </w:pPr>
    </w:p>
    <w:p w:rsidR="00B36625" w:rsidRPr="00E04599" w:rsidRDefault="00B36625" w:rsidP="00E54270">
      <w:pPr>
        <w:spacing w:line="480" w:lineRule="auto"/>
        <w:jc w:val="center"/>
        <w:rPr>
          <w:rFonts w:ascii="Times New Roman" w:hAnsi="Times New Roman" w:cs="Times New Roman"/>
          <w:sz w:val="24"/>
          <w:szCs w:val="24"/>
        </w:rPr>
      </w:pPr>
    </w:p>
    <w:p w:rsidR="00B36625" w:rsidRPr="00E04599" w:rsidRDefault="00B36625" w:rsidP="00E54270">
      <w:pPr>
        <w:spacing w:line="480" w:lineRule="auto"/>
        <w:jc w:val="center"/>
        <w:rPr>
          <w:rFonts w:ascii="Times New Roman" w:hAnsi="Times New Roman" w:cs="Times New Roman"/>
          <w:sz w:val="24"/>
          <w:szCs w:val="24"/>
        </w:rPr>
      </w:pPr>
    </w:p>
    <w:p w:rsidR="006D1A53" w:rsidRPr="00E04599" w:rsidRDefault="00B36625" w:rsidP="00E54270">
      <w:pPr>
        <w:spacing w:line="480" w:lineRule="auto"/>
        <w:jc w:val="center"/>
        <w:rPr>
          <w:rFonts w:ascii="Times New Roman" w:hAnsi="Times New Roman" w:cs="Times New Roman"/>
          <w:sz w:val="24"/>
          <w:szCs w:val="24"/>
        </w:rPr>
      </w:pPr>
      <w:r w:rsidRPr="00E04599">
        <w:rPr>
          <w:rFonts w:ascii="Times New Roman" w:hAnsi="Times New Roman" w:cs="Times New Roman"/>
          <w:sz w:val="24"/>
          <w:szCs w:val="24"/>
        </w:rPr>
        <w:t>Unit 6 Assignment</w:t>
      </w:r>
    </w:p>
    <w:p w:rsidR="00B36625" w:rsidRPr="00E04599" w:rsidRDefault="00E04599" w:rsidP="00E54270">
      <w:pPr>
        <w:spacing w:line="480" w:lineRule="auto"/>
        <w:jc w:val="center"/>
        <w:rPr>
          <w:rFonts w:ascii="Times New Roman" w:hAnsi="Times New Roman" w:cs="Times New Roman"/>
          <w:sz w:val="24"/>
          <w:szCs w:val="24"/>
        </w:rPr>
      </w:pPr>
      <w:r w:rsidRPr="00E04599">
        <w:rPr>
          <w:rFonts w:ascii="Times New Roman" w:hAnsi="Times New Roman" w:cs="Times New Roman"/>
          <w:sz w:val="24"/>
          <w:szCs w:val="24"/>
        </w:rPr>
        <w:t xml:space="preserve">Student </w:t>
      </w:r>
      <w:r w:rsidR="00B36625" w:rsidRPr="00E04599">
        <w:rPr>
          <w:rFonts w:ascii="Times New Roman" w:hAnsi="Times New Roman" w:cs="Times New Roman"/>
          <w:sz w:val="24"/>
          <w:szCs w:val="24"/>
        </w:rPr>
        <w:t>Name</w:t>
      </w:r>
    </w:p>
    <w:p w:rsidR="00B36625" w:rsidRPr="00E04599" w:rsidRDefault="00E04599" w:rsidP="00E54270">
      <w:pPr>
        <w:spacing w:line="480" w:lineRule="auto"/>
        <w:jc w:val="center"/>
        <w:rPr>
          <w:rFonts w:ascii="Times New Roman" w:hAnsi="Times New Roman" w:cs="Times New Roman"/>
          <w:sz w:val="24"/>
          <w:szCs w:val="24"/>
        </w:rPr>
      </w:pPr>
      <w:r w:rsidRPr="00E04599">
        <w:rPr>
          <w:rFonts w:ascii="Times New Roman" w:hAnsi="Times New Roman" w:cs="Times New Roman"/>
          <w:sz w:val="24"/>
          <w:szCs w:val="24"/>
        </w:rPr>
        <w:t>Institution</w:t>
      </w:r>
    </w:p>
    <w:p w:rsidR="006B2EA7" w:rsidRPr="006B2EA7" w:rsidRDefault="00B36625" w:rsidP="00E54270">
      <w:pPr>
        <w:spacing w:line="480" w:lineRule="auto"/>
        <w:rPr>
          <w:rFonts w:ascii="Times New Roman" w:hAnsi="Times New Roman" w:cs="Times New Roman"/>
          <w:sz w:val="24"/>
          <w:szCs w:val="24"/>
        </w:rPr>
      </w:pPr>
      <w:r w:rsidRPr="00E04599">
        <w:rPr>
          <w:rFonts w:ascii="Times New Roman" w:hAnsi="Times New Roman" w:cs="Times New Roman"/>
          <w:sz w:val="24"/>
          <w:szCs w:val="24"/>
        </w:rPr>
        <w:br w:type="page"/>
      </w:r>
    </w:p>
    <w:p w:rsidR="006B2EA7" w:rsidRPr="006B2EA7" w:rsidRDefault="006B2EA7" w:rsidP="00E54270">
      <w:pPr>
        <w:pStyle w:val="NormalWeb"/>
        <w:spacing w:after="280" w:afterAutospacing="0" w:line="480" w:lineRule="auto"/>
        <w:jc w:val="center"/>
        <w:rPr>
          <w:b/>
          <w:bCs/>
          <w:color w:val="000000"/>
          <w:u w:val="single"/>
        </w:rPr>
      </w:pPr>
      <w:r w:rsidRPr="006B2EA7">
        <w:rPr>
          <w:b/>
          <w:bCs/>
          <w:color w:val="000000"/>
          <w:u w:val="single"/>
        </w:rPr>
        <w:t>Observing child learning and development</w:t>
      </w:r>
    </w:p>
    <w:p w:rsidR="005979AC" w:rsidRPr="00E04599" w:rsidRDefault="005979AC" w:rsidP="00E54270">
      <w:pPr>
        <w:pStyle w:val="NormalWeb"/>
        <w:spacing w:after="280" w:afterAutospacing="0" w:line="480" w:lineRule="auto"/>
        <w:rPr>
          <w:color w:val="000000"/>
        </w:rPr>
      </w:pPr>
      <w:r w:rsidRPr="00E04599">
        <w:rPr>
          <w:b/>
          <w:bCs/>
          <w:color w:val="000000"/>
        </w:rPr>
        <w:t>Project Summary</w:t>
      </w:r>
    </w:p>
    <w:p w:rsidR="005979AC" w:rsidRPr="00E04599" w:rsidRDefault="005979AC" w:rsidP="00E54270">
      <w:pPr>
        <w:pStyle w:val="NormalWeb"/>
        <w:spacing w:after="280" w:afterAutospacing="0" w:line="480" w:lineRule="auto"/>
        <w:rPr>
          <w:color w:val="000000"/>
        </w:rPr>
      </w:pPr>
      <w:r w:rsidRPr="00E04599">
        <w:rPr>
          <w:color w:val="000000"/>
        </w:rPr>
        <w:t> </w:t>
      </w:r>
      <w:r w:rsidR="00E04599" w:rsidRPr="00E04599">
        <w:rPr>
          <w:color w:val="000000"/>
        </w:rPr>
        <w:tab/>
        <w:t>The project involves observation of a child who studies at Chapel Hill. The child is four years. Several issues are bound to occur during the observation of this project. For instance, owing to the age of the child, it is important to obtain informed consent from the caregivers and their parents. This would help to legalize the data collection and ensure that ethical issues in the observation of the project do not arise. There is a need to establish a trusting relationship with the parents and the participants in this project with an aim of ensuring that the observed behavior has been effectively controlled. This would improve the goals of the project which will entail the identification of several factors that have been identified within the project.</w:t>
      </w:r>
      <w:r w:rsidR="00DC7CA3">
        <w:rPr>
          <w:color w:val="000000"/>
        </w:rPr>
        <w:t xml:space="preserve"> Some of the disadvantages in this project include the time consuming activities as a result of the issues that arise within the project. There is a need to have sufficient observation techniques that would help to solve the pr</w:t>
      </w:r>
      <w:r w:rsidR="003A4523">
        <w:rPr>
          <w:color w:val="000000"/>
        </w:rPr>
        <w:t>oject with ease. Since there is a possibility of distortion within the project, there is a need to develop sufficient measures that would help to control the project outcomes hence improve the level of success</w:t>
      </w:r>
      <w:r w:rsidR="00E54270">
        <w:rPr>
          <w:color w:val="000000"/>
        </w:rPr>
        <w:t xml:space="preserve"> in the project (Donovan &amp; Burns, </w:t>
      </w:r>
      <w:r w:rsidR="00E54270" w:rsidRPr="00E54270">
        <w:rPr>
          <w:color w:val="000000"/>
        </w:rPr>
        <w:t>2011)</w:t>
      </w:r>
    </w:p>
    <w:p w:rsidR="005979AC" w:rsidRDefault="005979AC" w:rsidP="00E54270">
      <w:pPr>
        <w:pStyle w:val="NormalWeb"/>
        <w:spacing w:after="280" w:afterAutospacing="0" w:line="480" w:lineRule="auto"/>
        <w:rPr>
          <w:b/>
          <w:bCs/>
          <w:color w:val="000000"/>
        </w:rPr>
      </w:pPr>
      <w:r w:rsidRPr="00E04599">
        <w:rPr>
          <w:b/>
          <w:bCs/>
          <w:color w:val="000000"/>
        </w:rPr>
        <w:t>Project Impact</w:t>
      </w:r>
    </w:p>
    <w:p w:rsidR="003A4523" w:rsidRPr="00E04599" w:rsidRDefault="003A4523" w:rsidP="00E54270">
      <w:pPr>
        <w:pStyle w:val="NormalWeb"/>
        <w:spacing w:after="280" w:afterAutospacing="0" w:line="480" w:lineRule="auto"/>
        <w:rPr>
          <w:color w:val="000000"/>
        </w:rPr>
      </w:pPr>
      <w:r>
        <w:rPr>
          <w:b/>
          <w:bCs/>
          <w:color w:val="000000"/>
        </w:rPr>
        <w:tab/>
      </w:r>
      <w:r w:rsidR="006B2EA7">
        <w:rPr>
          <w:bCs/>
          <w:color w:val="000000"/>
        </w:rPr>
        <w:t xml:space="preserve">This project has high significance in the improvement of learning outcomes within young children. This project is aimed at providing significant learning capacities that help to improve the learning process </w:t>
      </w:r>
      <w:r w:rsidR="000E7A29">
        <w:rPr>
          <w:bCs/>
          <w:color w:val="000000"/>
        </w:rPr>
        <w:t>within children. The project is key in helping individuals to discover children’s communication styles, which are essential to the advancement of the learning outcomes. In addition, the project also presents the documentation of skills within children with the benefit of ensuring that children learning outcomes have been achieved. In addition, the interactions of the children with their environment as a catalyst for the learning process is als</w:t>
      </w:r>
      <w:r w:rsidR="00E54270">
        <w:rPr>
          <w:bCs/>
          <w:color w:val="000000"/>
        </w:rPr>
        <w:t>o learned through this project (</w:t>
      </w:r>
      <w:r w:rsidR="00E54270">
        <w:rPr>
          <w:color w:val="000000"/>
        </w:rPr>
        <w:t xml:space="preserve">Wright, </w:t>
      </w:r>
      <w:r w:rsidR="00E54270" w:rsidRPr="00E54270">
        <w:rPr>
          <w:color w:val="000000"/>
        </w:rPr>
        <w:t>2011). </w:t>
      </w:r>
    </w:p>
    <w:p w:rsidR="005979AC" w:rsidRDefault="005979AC" w:rsidP="00E54270">
      <w:pPr>
        <w:pStyle w:val="NormalWeb"/>
        <w:spacing w:after="280" w:afterAutospacing="0" w:line="480" w:lineRule="auto"/>
        <w:rPr>
          <w:b/>
          <w:bCs/>
          <w:color w:val="000000"/>
        </w:rPr>
      </w:pPr>
      <w:r w:rsidRPr="00E04599">
        <w:rPr>
          <w:b/>
          <w:bCs/>
          <w:color w:val="000000"/>
        </w:rPr>
        <w:t>Alignment with Course Outcomes</w:t>
      </w:r>
    </w:p>
    <w:p w:rsidR="00E54270" w:rsidRPr="00E04599" w:rsidRDefault="00E54270" w:rsidP="00E54270">
      <w:pPr>
        <w:pStyle w:val="NormalWeb"/>
        <w:spacing w:after="280" w:afterAutospacing="0" w:line="480" w:lineRule="auto"/>
        <w:rPr>
          <w:color w:val="000000"/>
        </w:rPr>
      </w:pPr>
      <w:r w:rsidRPr="00E54270">
        <w:rPr>
          <w:bCs/>
          <w:color w:val="000000"/>
        </w:rPr>
        <w:tab/>
        <w:t xml:space="preserve">This </w:t>
      </w:r>
      <w:r>
        <w:rPr>
          <w:bCs/>
          <w:color w:val="000000"/>
        </w:rPr>
        <w:t xml:space="preserve">project is aligned with child outcomes especially in the learning process. </w:t>
      </w:r>
      <w:r>
        <w:rPr>
          <w:color w:val="000000"/>
        </w:rPr>
        <w:t>The basic principle in early hood child education should always be based on the commitment to enhance ethical values in the development of the child. The core values such as ensuring that there is adequate preparation of the child before the evaluation process is one of the main factors that can be used to ensure that the child has achieved their outlined success. This would always help to ensure that the child has achieved competent success in their performance.</w:t>
      </w:r>
      <w:r w:rsidRPr="00E54270">
        <w:rPr>
          <w:color w:val="000000"/>
        </w:rPr>
        <w:t xml:space="preserve"> </w:t>
      </w:r>
      <w:r>
        <w:rPr>
          <w:color w:val="000000"/>
        </w:rPr>
        <w:t xml:space="preserve"> The trends in the evaluation of early childhood education involves using process based evaluation, goals based and even outcome based. This involves setting goals to be accomplished by the child. Once the outcomes have been established, it is easy to improve the learning process of the child hence improving their competence in the classroom. This knowledge helps the child to accomplish their set objectives hence improving the child’s accomplishments (Snow &amp; Van, </w:t>
      </w:r>
      <w:r w:rsidRPr="00E54270">
        <w:rPr>
          <w:color w:val="000000"/>
        </w:rPr>
        <w:t>2018). </w:t>
      </w:r>
    </w:p>
    <w:p w:rsidR="005979AC" w:rsidRDefault="005979AC" w:rsidP="00E54270">
      <w:pPr>
        <w:pStyle w:val="NormalWeb"/>
        <w:spacing w:after="280" w:afterAutospacing="0" w:line="480" w:lineRule="auto"/>
        <w:rPr>
          <w:b/>
          <w:bCs/>
          <w:color w:val="000000"/>
        </w:rPr>
      </w:pPr>
      <w:r w:rsidRPr="00E04599">
        <w:rPr>
          <w:b/>
          <w:bCs/>
          <w:color w:val="000000"/>
        </w:rPr>
        <w:t>Conclusion </w:t>
      </w:r>
    </w:p>
    <w:p w:rsidR="00E54270" w:rsidRDefault="00E54270" w:rsidP="00E54270">
      <w:pPr>
        <w:pStyle w:val="NormalWeb"/>
        <w:spacing w:after="280" w:afterAutospacing="0" w:line="480" w:lineRule="auto"/>
        <w:ind w:firstLine="720"/>
        <w:rPr>
          <w:b/>
          <w:bCs/>
          <w:color w:val="000000"/>
        </w:rPr>
      </w:pPr>
      <w:r>
        <w:rPr>
          <w:color w:val="000000"/>
        </w:rPr>
        <w:t>In sum, observing a child with four years is always a major challenge. Several assessment tools have been developed to help provide sufficient evaluation processes that help in the identification of core competencies among children. The use of needs based evaluation and goal oriented assessments have always helped to transform how children are evaluated. This has always helped to change the perspectives of children in relation to their evaluation technique</w:t>
      </w:r>
    </w:p>
    <w:p w:rsidR="000E7A29" w:rsidRPr="00E54270" w:rsidRDefault="000E7A29" w:rsidP="00E54270">
      <w:pPr>
        <w:pStyle w:val="NormalWeb"/>
        <w:spacing w:after="280" w:afterAutospacing="0" w:line="480" w:lineRule="auto"/>
        <w:jc w:val="center"/>
        <w:rPr>
          <w:b/>
          <w:color w:val="000000"/>
        </w:rPr>
      </w:pPr>
      <w:r w:rsidRPr="00E54270">
        <w:rPr>
          <w:b/>
          <w:color w:val="000000"/>
        </w:rPr>
        <w:t>References</w:t>
      </w:r>
    </w:p>
    <w:p w:rsidR="00B36625" w:rsidRPr="00E54270" w:rsidRDefault="00E54270" w:rsidP="00E54270">
      <w:pPr>
        <w:spacing w:line="480" w:lineRule="auto"/>
        <w:rPr>
          <w:rFonts w:ascii="Times New Roman" w:hAnsi="Times New Roman" w:cs="Times New Roman"/>
          <w:color w:val="000000"/>
          <w:sz w:val="24"/>
          <w:szCs w:val="24"/>
        </w:rPr>
      </w:pPr>
      <w:r w:rsidRPr="00E54270">
        <w:rPr>
          <w:rFonts w:ascii="Times New Roman" w:hAnsi="Times New Roman" w:cs="Times New Roman"/>
          <w:color w:val="000000"/>
          <w:sz w:val="24"/>
          <w:szCs w:val="24"/>
        </w:rPr>
        <w:t>Donovan, S., &amp; Burns, M. S. (2011). </w:t>
      </w:r>
      <w:r w:rsidRPr="00E54270">
        <w:rPr>
          <w:rFonts w:ascii="Times New Roman" w:hAnsi="Times New Roman" w:cs="Times New Roman"/>
          <w:i/>
          <w:iCs/>
          <w:color w:val="000000"/>
          <w:sz w:val="24"/>
          <w:szCs w:val="24"/>
        </w:rPr>
        <w:t>Eager to learn: Educating our preschoolers</w:t>
      </w:r>
      <w:r w:rsidRPr="00E54270">
        <w:rPr>
          <w:rFonts w:ascii="Times New Roman" w:hAnsi="Times New Roman" w:cs="Times New Roman"/>
          <w:color w:val="000000"/>
          <w:sz w:val="24"/>
          <w:szCs w:val="24"/>
        </w:rPr>
        <w:t>. Washington, DC: National Academy Press.</w:t>
      </w:r>
    </w:p>
    <w:p w:rsidR="00E54270" w:rsidRPr="00E54270" w:rsidRDefault="00E54270" w:rsidP="00E54270">
      <w:pPr>
        <w:pStyle w:val="NormalWeb"/>
        <w:spacing w:after="0" w:afterAutospacing="0" w:line="480" w:lineRule="auto"/>
        <w:rPr>
          <w:color w:val="000000"/>
        </w:rPr>
      </w:pPr>
      <w:r w:rsidRPr="00E54270">
        <w:rPr>
          <w:color w:val="000000"/>
        </w:rPr>
        <w:t>Snow, C. E., Van, H. S. (2018). </w:t>
      </w:r>
      <w:r w:rsidRPr="00E54270">
        <w:rPr>
          <w:i/>
          <w:iCs/>
          <w:color w:val="000000"/>
        </w:rPr>
        <w:t>Early childhood assessment: Why, what, and how</w:t>
      </w:r>
      <w:r w:rsidRPr="00E54270">
        <w:rPr>
          <w:color w:val="000000"/>
        </w:rPr>
        <w:t>. Washington, D.C: National Academies Press.</w:t>
      </w:r>
    </w:p>
    <w:p w:rsidR="00E54270" w:rsidRPr="00E54270" w:rsidRDefault="00E54270" w:rsidP="00E54270">
      <w:pPr>
        <w:pStyle w:val="NormalWeb"/>
        <w:spacing w:after="0" w:afterAutospacing="0" w:line="480" w:lineRule="auto"/>
        <w:rPr>
          <w:color w:val="000000"/>
        </w:rPr>
      </w:pPr>
      <w:r w:rsidRPr="00E54270">
        <w:rPr>
          <w:color w:val="000000"/>
        </w:rPr>
        <w:t>Wright, R. J. (2011). </w:t>
      </w:r>
      <w:r w:rsidRPr="00E54270">
        <w:rPr>
          <w:i/>
          <w:iCs/>
          <w:color w:val="000000"/>
        </w:rPr>
        <w:t>Multifaceted assessment for early childhood education</w:t>
      </w:r>
      <w:r w:rsidRPr="00E54270">
        <w:rPr>
          <w:color w:val="000000"/>
        </w:rPr>
        <w:t>. London: Sage.</w:t>
      </w:r>
    </w:p>
    <w:p w:rsidR="00E54270" w:rsidRPr="00E54270" w:rsidRDefault="00E54270" w:rsidP="00E54270">
      <w:pPr>
        <w:pStyle w:val="NormalWeb"/>
        <w:spacing w:line="480" w:lineRule="auto"/>
        <w:rPr>
          <w:color w:val="000000"/>
        </w:rPr>
      </w:pPr>
      <w:r w:rsidRPr="00E54270">
        <w:rPr>
          <w:color w:val="000000"/>
        </w:rPr>
        <w:t> </w:t>
      </w:r>
    </w:p>
    <w:p w:rsidR="00E54270" w:rsidRPr="00E04599" w:rsidRDefault="00E54270" w:rsidP="00E54270">
      <w:pPr>
        <w:spacing w:line="480" w:lineRule="auto"/>
        <w:rPr>
          <w:sz w:val="24"/>
          <w:szCs w:val="24"/>
        </w:rPr>
      </w:pPr>
    </w:p>
    <w:sectPr w:rsidR="00E54270" w:rsidRPr="00E04599" w:rsidSect="00B3662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E6244" w:rsidRDefault="00AE6244" w:rsidP="00B36625">
      <w:pPr>
        <w:spacing w:after="0" w:line="240" w:lineRule="auto"/>
      </w:pPr>
      <w:r>
        <w:separator/>
      </w:r>
    </w:p>
  </w:endnote>
  <w:endnote w:type="continuationSeparator" w:id="0">
    <w:p w:rsidR="00AE6244" w:rsidRDefault="00AE6244" w:rsidP="00B36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E6244" w:rsidRDefault="00AE6244" w:rsidP="00B36625">
      <w:pPr>
        <w:spacing w:after="0" w:line="240" w:lineRule="auto"/>
      </w:pPr>
      <w:r>
        <w:separator/>
      </w:r>
    </w:p>
  </w:footnote>
  <w:footnote w:type="continuationSeparator" w:id="0">
    <w:p w:rsidR="00AE6244" w:rsidRDefault="00AE6244" w:rsidP="00B36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6625" w:rsidRDefault="00B36625">
    <w:pPr>
      <w:pStyle w:val="Header"/>
    </w:pPr>
    <w:r w:rsidRPr="00B36625">
      <w:rPr>
        <w:rFonts w:ascii="Times New Roman" w:hAnsi="Times New Roman" w:cs="Times New Roman"/>
        <w:sz w:val="24"/>
        <w:szCs w:val="24"/>
      </w:rPr>
      <w:t>UNIT 6 ASSIGNMENT</w:t>
    </w:r>
    <w:r>
      <w:rPr>
        <w:rFonts w:ascii="Times New Roman" w:hAnsi="Times New Roman" w:cs="Times New Roman"/>
        <w:sz w:val="24"/>
        <w:szCs w:val="24"/>
      </w:rPr>
      <w:tab/>
    </w:r>
    <w:r>
      <w:rPr>
        <w:rFonts w:ascii="Times New Roman" w:hAnsi="Times New Roman" w:cs="Times New Roman"/>
        <w:sz w:val="24"/>
        <w:szCs w:val="24"/>
      </w:rPr>
      <w:tab/>
    </w:r>
    <w:r w:rsidRPr="00B36625">
      <w:rPr>
        <w:rFonts w:ascii="Times New Roman" w:hAnsi="Times New Roman" w:cs="Times New Roman"/>
        <w:sz w:val="24"/>
        <w:szCs w:val="24"/>
      </w:rPr>
      <w:fldChar w:fldCharType="begin"/>
    </w:r>
    <w:r w:rsidRPr="00B36625">
      <w:rPr>
        <w:rFonts w:ascii="Times New Roman" w:hAnsi="Times New Roman" w:cs="Times New Roman"/>
        <w:sz w:val="24"/>
        <w:szCs w:val="24"/>
      </w:rPr>
      <w:instrText xml:space="preserve"> PAGE   \* MERGEFORMAT </w:instrText>
    </w:r>
    <w:r w:rsidRPr="00B36625">
      <w:rPr>
        <w:rFonts w:ascii="Times New Roman" w:hAnsi="Times New Roman" w:cs="Times New Roman"/>
        <w:sz w:val="24"/>
        <w:szCs w:val="24"/>
      </w:rPr>
      <w:fldChar w:fldCharType="separate"/>
    </w:r>
    <w:r w:rsidR="00060C8E">
      <w:rPr>
        <w:rFonts w:ascii="Times New Roman" w:hAnsi="Times New Roman" w:cs="Times New Roman"/>
        <w:noProof/>
        <w:sz w:val="24"/>
        <w:szCs w:val="24"/>
      </w:rPr>
      <w:t>4</w:t>
    </w:r>
    <w:r w:rsidRPr="00B36625">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6625" w:rsidRPr="00B36625" w:rsidRDefault="00B36625">
    <w:pPr>
      <w:pStyle w:val="Header"/>
      <w:rPr>
        <w:rFonts w:ascii="Times New Roman" w:hAnsi="Times New Roman" w:cs="Times New Roman"/>
        <w:sz w:val="24"/>
        <w:szCs w:val="24"/>
      </w:rPr>
    </w:pPr>
    <w:r w:rsidRPr="00B36625">
      <w:rPr>
        <w:rFonts w:ascii="Times New Roman" w:hAnsi="Times New Roman" w:cs="Times New Roman"/>
        <w:sz w:val="24"/>
        <w:szCs w:val="24"/>
      </w:rPr>
      <w:t xml:space="preserve">Running Head: UNIT 6 ASSIGNMENT </w:t>
    </w:r>
    <w:r>
      <w:rPr>
        <w:rFonts w:ascii="Times New Roman" w:hAnsi="Times New Roman" w:cs="Times New Roman"/>
        <w:sz w:val="24"/>
        <w:szCs w:val="24"/>
      </w:rPr>
      <w:tab/>
    </w:r>
    <w:r>
      <w:rPr>
        <w:rFonts w:ascii="Times New Roman" w:hAnsi="Times New Roman" w:cs="Times New Roman"/>
        <w:sz w:val="24"/>
        <w:szCs w:val="24"/>
      </w:rPr>
      <w:tab/>
    </w:r>
    <w:r w:rsidRPr="00B36625">
      <w:rPr>
        <w:rFonts w:ascii="Times New Roman" w:hAnsi="Times New Roman" w:cs="Times New Roman"/>
        <w:sz w:val="24"/>
        <w:szCs w:val="24"/>
      </w:rPr>
      <w:fldChar w:fldCharType="begin"/>
    </w:r>
    <w:r w:rsidRPr="00B36625">
      <w:rPr>
        <w:rFonts w:ascii="Times New Roman" w:hAnsi="Times New Roman" w:cs="Times New Roman"/>
        <w:sz w:val="24"/>
        <w:szCs w:val="24"/>
      </w:rPr>
      <w:instrText xml:space="preserve"> PAGE   \* MERGEFORMAT </w:instrText>
    </w:r>
    <w:r w:rsidRPr="00B36625">
      <w:rPr>
        <w:rFonts w:ascii="Times New Roman" w:hAnsi="Times New Roman" w:cs="Times New Roman"/>
        <w:sz w:val="24"/>
        <w:szCs w:val="24"/>
      </w:rPr>
      <w:fldChar w:fldCharType="separate"/>
    </w:r>
    <w:r w:rsidR="00E54270">
      <w:rPr>
        <w:rFonts w:ascii="Times New Roman" w:hAnsi="Times New Roman" w:cs="Times New Roman"/>
        <w:noProof/>
        <w:sz w:val="24"/>
        <w:szCs w:val="24"/>
      </w:rPr>
      <w:t>1</w:t>
    </w:r>
    <w:r w:rsidRPr="00B3662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25"/>
    <w:rsid w:val="00060C8E"/>
    <w:rsid w:val="000E7A29"/>
    <w:rsid w:val="002E5D5B"/>
    <w:rsid w:val="003A4523"/>
    <w:rsid w:val="005979AC"/>
    <w:rsid w:val="006B2EA7"/>
    <w:rsid w:val="006D1A53"/>
    <w:rsid w:val="00751832"/>
    <w:rsid w:val="00AE6244"/>
    <w:rsid w:val="00B36625"/>
    <w:rsid w:val="00D15419"/>
    <w:rsid w:val="00DC7CA3"/>
    <w:rsid w:val="00E04599"/>
    <w:rsid w:val="00E54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B1AC7-0D03-45C3-9599-C5538A05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625"/>
  </w:style>
  <w:style w:type="paragraph" w:styleId="Footer">
    <w:name w:val="footer"/>
    <w:basedOn w:val="Normal"/>
    <w:link w:val="FooterChar"/>
    <w:uiPriority w:val="99"/>
    <w:unhideWhenUsed/>
    <w:rsid w:val="00B36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625"/>
  </w:style>
  <w:style w:type="paragraph" w:styleId="NormalWeb">
    <w:name w:val="Normal (Web)"/>
    <w:basedOn w:val="Normal"/>
    <w:uiPriority w:val="99"/>
    <w:semiHidden/>
    <w:unhideWhenUsed/>
    <w:rsid w:val="005979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027358">
      <w:bodyDiv w:val="1"/>
      <w:marLeft w:val="0"/>
      <w:marRight w:val="0"/>
      <w:marTop w:val="0"/>
      <w:marBottom w:val="0"/>
      <w:divBdr>
        <w:top w:val="none" w:sz="0" w:space="0" w:color="auto"/>
        <w:left w:val="none" w:sz="0" w:space="0" w:color="auto"/>
        <w:bottom w:val="none" w:sz="0" w:space="0" w:color="auto"/>
        <w:right w:val="none" w:sz="0" w:space="0" w:color="auto"/>
      </w:divBdr>
    </w:div>
    <w:div w:id="136178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2021-03-16T12:07:00Z</dcterms:created>
  <dcterms:modified xsi:type="dcterms:W3CDTF">2021-03-16T12:07:00Z</dcterms:modified>
</cp:coreProperties>
</file>